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ӘЛ-ФАРАБИ АТЫНДАҒЫ ҚАЗАҚ ҰЛТТЫҚ УНИВЕРСИТЕТІ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ТАРИХ ФАКУЛЬТЕТІ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АРХЕОЛОГИЯ, ЭТНОЛОГИЯ ЖӘНЕ МУЗЕОЛОГИЯ КАФЕДРАСЫ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97EEE" w:rsidRPr="00DE31BC" w:rsidRDefault="00F97EEE" w:rsidP="00F97EEE">
      <w:pPr>
        <w:jc w:val="center"/>
        <w:rPr>
          <w:b/>
          <w:lang w:val="kk-KZ"/>
        </w:rPr>
      </w:pPr>
      <w:r w:rsidRPr="00DE31BC">
        <w:rPr>
          <w:b/>
          <w:bCs/>
          <w:caps/>
          <w:lang w:val="kk-KZ"/>
        </w:rPr>
        <w:t>8D02207 – МУЗЕЙ ІСІ ЖӘНЕ ЕСКЕРТКІШТЕРДІ ҚОРҒАУ</w:t>
      </w:r>
      <w:r w:rsidRPr="00DE31BC">
        <w:rPr>
          <w:b/>
          <w:lang w:val="kk-KZ"/>
        </w:rPr>
        <w:t xml:space="preserve"> мамандығының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145912" w:rsidRPr="00DE31BC" w:rsidRDefault="00145912" w:rsidP="00145912">
      <w:pPr>
        <w:jc w:val="center"/>
        <w:rPr>
          <w:b/>
          <w:lang w:val="kk-KZ"/>
        </w:rPr>
      </w:pPr>
      <w:r w:rsidRPr="00DE31BC">
        <w:rPr>
          <w:b/>
          <w:lang w:val="kk-KZ"/>
        </w:rPr>
        <w:t>«</w:t>
      </w:r>
      <w:r w:rsidR="00F97EEE" w:rsidRPr="00DE31BC">
        <w:rPr>
          <w:b/>
          <w:noProof/>
          <w:spacing w:val="-1"/>
          <w:lang w:val="kk-KZ" w:eastAsia="en-GB"/>
        </w:rPr>
        <w:t xml:space="preserve">Материалдық емес мәдениет ескерткіштерін сақтау және </w:t>
      </w:r>
      <w:r w:rsidR="00596870">
        <w:rPr>
          <w:b/>
          <w:noProof/>
          <w:spacing w:val="-1"/>
          <w:lang w:val="kk-KZ" w:eastAsia="en-GB"/>
        </w:rPr>
        <w:t>ЗЕРТТЕУ</w:t>
      </w:r>
      <w:r w:rsidR="00F97EEE" w:rsidRPr="00DE31BC">
        <w:rPr>
          <w:b/>
          <w:noProof/>
          <w:spacing w:val="-1"/>
          <w:lang w:val="kk-KZ" w:eastAsia="en-GB"/>
        </w:rPr>
        <w:t xml:space="preserve"> мәселелелері</w:t>
      </w:r>
      <w:r w:rsidR="00F97EEE" w:rsidRPr="00DE31BC">
        <w:rPr>
          <w:b/>
          <w:lang w:val="kk-KZ"/>
        </w:rPr>
        <w:t xml:space="preserve">» </w:t>
      </w:r>
      <w:r w:rsidRPr="00DE31BC">
        <w:rPr>
          <w:b/>
          <w:lang w:val="kk-KZ"/>
        </w:rPr>
        <w:t>пәнінен</w:t>
      </w:r>
    </w:p>
    <w:p w:rsidR="00145912" w:rsidRPr="00DE31BC" w:rsidRDefault="003C258D" w:rsidP="00145912">
      <w:pPr>
        <w:jc w:val="center"/>
        <w:rPr>
          <w:lang w:val="kk-KZ"/>
        </w:rPr>
      </w:pPr>
      <w:r w:rsidRPr="00DE31BC">
        <w:rPr>
          <w:lang w:val="kk-KZ"/>
        </w:rPr>
        <w:t>(</w:t>
      </w:r>
      <w:r w:rsidR="00145912" w:rsidRPr="00DE31BC">
        <w:rPr>
          <w:lang w:val="kk-KZ"/>
        </w:rPr>
        <w:t>1 курс, қ/б</w:t>
      </w:r>
      <w:bookmarkStart w:id="0" w:name="_GoBack"/>
      <w:bookmarkEnd w:id="0"/>
      <w:r w:rsidR="00145912" w:rsidRPr="00DE31BC">
        <w:rPr>
          <w:lang w:val="kk-KZ"/>
        </w:rPr>
        <w:t xml:space="preserve">)  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145912" w:rsidRPr="00DE31BC" w:rsidRDefault="00145912" w:rsidP="00ED4505">
      <w:pPr>
        <w:jc w:val="center"/>
        <w:rPr>
          <w:b/>
          <w:lang w:val="kk-KZ"/>
        </w:rPr>
      </w:pPr>
    </w:p>
    <w:p w:rsidR="00ED4505" w:rsidRPr="00DE31BC" w:rsidRDefault="00F97EEE" w:rsidP="00ED4505">
      <w:pPr>
        <w:jc w:val="center"/>
        <w:rPr>
          <w:b/>
          <w:lang w:val="kk-KZ"/>
        </w:rPr>
      </w:pPr>
      <w:r w:rsidRPr="00DE31BC">
        <w:rPr>
          <w:b/>
          <w:lang w:val="kk-KZ"/>
        </w:rPr>
        <w:t>Д</w:t>
      </w:r>
      <w:r w:rsidR="00DE3EB5" w:rsidRPr="00DE31BC">
        <w:rPr>
          <w:b/>
          <w:lang w:val="kk-KZ"/>
        </w:rPr>
        <w:t>ӨЖ</w:t>
      </w:r>
      <w:r w:rsidR="00ED4505" w:rsidRPr="00DE31BC">
        <w:rPr>
          <w:b/>
          <w:lang w:val="kk-KZ"/>
        </w:rPr>
        <w:t xml:space="preserve"> ТАПСЫРМАЛАРЫ</w:t>
      </w: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145912" w:rsidRPr="00DE31BC" w:rsidRDefault="00145912" w:rsidP="00145912">
      <w:pPr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Оқытушының аты-жөні, ғылыми дәрежесі, атағы, қызметі: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>Картаева Тәттігүл Ерсайынқызы. т.ғ.к., профессор</w:t>
      </w:r>
      <w:r w:rsidRPr="00DE31BC">
        <w:rPr>
          <w:b/>
          <w:lang w:val="kk-KZ"/>
        </w:rPr>
        <w:t xml:space="preserve">.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 xml:space="preserve">Телефон: 12-85.  </w:t>
      </w:r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it-IT"/>
        </w:rPr>
        <w:t xml:space="preserve">e-mail: </w:t>
      </w:r>
      <w:r w:rsidR="00A422F1">
        <w:rPr>
          <w:rStyle w:val="a3"/>
          <w:color w:val="1A73E8"/>
          <w:shd w:val="clear" w:color="auto" w:fill="FFFFFF"/>
          <w:lang w:val="kk-KZ"/>
        </w:rPr>
        <w:fldChar w:fldCharType="begin"/>
      </w:r>
      <w:r w:rsidR="00A422F1">
        <w:rPr>
          <w:rStyle w:val="a3"/>
          <w:color w:val="1A73E8"/>
          <w:shd w:val="clear" w:color="auto" w:fill="FFFFFF"/>
          <w:lang w:val="kk-KZ"/>
        </w:rPr>
        <w:instrText xml:space="preserve"> HYPERLINK "mailto:kartaeva07@gmail.com" \t "_blank" </w:instrText>
      </w:r>
      <w:r w:rsidR="00A422F1">
        <w:rPr>
          <w:rStyle w:val="a3"/>
          <w:color w:val="1A73E8"/>
          <w:shd w:val="clear" w:color="auto" w:fill="FFFFFF"/>
          <w:lang w:val="kk-KZ"/>
        </w:rPr>
        <w:fldChar w:fldCharType="separate"/>
      </w:r>
      <w:r w:rsidRPr="00DE31BC">
        <w:rPr>
          <w:rStyle w:val="a3"/>
          <w:color w:val="1A73E8"/>
          <w:shd w:val="clear" w:color="auto" w:fill="FFFFFF"/>
          <w:lang w:val="kk-KZ"/>
        </w:rPr>
        <w:t>kartaeva07@gmail.com</w:t>
      </w:r>
      <w:r w:rsidR="00A422F1">
        <w:rPr>
          <w:rStyle w:val="a3"/>
          <w:color w:val="1A73E8"/>
          <w:shd w:val="clear" w:color="auto" w:fill="FFFFFF"/>
          <w:lang w:val="kk-KZ"/>
        </w:rPr>
        <w:fldChar w:fldCharType="end"/>
      </w:r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kk-KZ"/>
        </w:rPr>
        <w:t>каб.: 4-</w:t>
      </w:r>
      <w:r w:rsidRPr="00DE31BC">
        <w:rPr>
          <w:lang w:val="it-IT"/>
        </w:rPr>
        <w:t>5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F97EEE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Д</w:t>
      </w:r>
      <w:r w:rsidR="0067474B" w:rsidRPr="00DE31BC">
        <w:rPr>
          <w:b/>
          <w:lang w:val="kk-KZ"/>
        </w:rPr>
        <w:t>ӨЖ</w:t>
      </w:r>
      <w:r w:rsidR="00596870">
        <w:rPr>
          <w:b/>
          <w:lang w:val="kk-KZ"/>
        </w:rPr>
        <w:t xml:space="preserve"> </w:t>
      </w:r>
      <w:r w:rsidR="002F1666" w:rsidRPr="00DE31BC">
        <w:rPr>
          <w:b/>
          <w:lang w:val="kk-KZ"/>
        </w:rPr>
        <w:t>ТАПСЫРМАЛАРЫ</w:t>
      </w:r>
    </w:p>
    <w:p w:rsidR="00191F43" w:rsidRPr="00DE31BC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F97EEE" w:rsidRPr="00DE31BC" w:rsidRDefault="00191F43" w:rsidP="00F97EEE">
      <w:pPr>
        <w:pStyle w:val="ac"/>
        <w:tabs>
          <w:tab w:val="left" w:pos="284"/>
        </w:tabs>
        <w:spacing w:after="0"/>
        <w:jc w:val="both"/>
        <w:rPr>
          <w:rFonts w:eastAsia="Calibri"/>
          <w:b/>
          <w:lang w:val="kk-KZ"/>
        </w:rPr>
      </w:pPr>
      <w:r w:rsidRPr="00DE31BC">
        <w:rPr>
          <w:rFonts w:eastAsia="Adobe Fangsong Std R"/>
          <w:b/>
          <w:lang w:val="kk-KZ"/>
        </w:rPr>
        <w:t xml:space="preserve">1 </w:t>
      </w:r>
      <w:r w:rsidR="00F97EEE" w:rsidRPr="00DE31BC">
        <w:rPr>
          <w:rFonts w:eastAsia="Adobe Fangsong Std R"/>
          <w:b/>
          <w:lang w:val="kk-KZ"/>
        </w:rPr>
        <w:t>Д</w:t>
      </w:r>
      <w:r w:rsidRPr="00DE31BC">
        <w:rPr>
          <w:rFonts w:eastAsia="Adobe Fangsong Std R"/>
          <w:b/>
          <w:lang w:val="kk-KZ"/>
        </w:rPr>
        <w:t>ОӨЖ</w:t>
      </w:r>
      <w:r w:rsidRPr="00DE31BC">
        <w:rPr>
          <w:b/>
          <w:lang w:val="kk-KZ"/>
        </w:rPr>
        <w:t xml:space="preserve">. </w:t>
      </w:r>
      <w:proofErr w:type="spellStart"/>
      <w:r w:rsidR="00F97EEE" w:rsidRPr="00DE31BC">
        <w:rPr>
          <w:rFonts w:eastAsia="Calibri"/>
          <w:b/>
        </w:rPr>
        <w:t>Далалық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этнографиялық</w:t>
      </w:r>
      <w:proofErr w:type="spellEnd"/>
      <w:r w:rsidR="00F97EEE" w:rsidRPr="00DE31BC">
        <w:rPr>
          <w:rFonts w:eastAsia="Calibri"/>
          <w:b/>
        </w:rPr>
        <w:t xml:space="preserve"> экспедиция </w:t>
      </w:r>
      <w:proofErr w:type="spellStart"/>
      <w:r w:rsidR="00F97EEE" w:rsidRPr="00DE31BC">
        <w:rPr>
          <w:rFonts w:eastAsia="Calibri"/>
          <w:b/>
        </w:rPr>
        <w:t>материалдарын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өңдеу</w:t>
      </w:r>
      <w:proofErr w:type="spellEnd"/>
      <w:r w:rsidR="00F97EEE" w:rsidRPr="00DE31BC">
        <w:rPr>
          <w:rFonts w:eastAsia="Calibri"/>
          <w:b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  <w:r w:rsidR="00F97EEE" w:rsidRPr="00DE31BC">
        <w:rPr>
          <w:lang w:val="kk-KZ"/>
        </w:rPr>
        <w:t>, баяндама.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97EEE" w:rsidRPr="00DE31BC" w:rsidRDefault="00F97EEE" w:rsidP="00F97EEE">
      <w:pPr>
        <w:tabs>
          <w:tab w:val="left" w:pos="284"/>
        </w:tabs>
        <w:jc w:val="both"/>
        <w:rPr>
          <w:b/>
          <w:lang w:val="kk-KZ"/>
        </w:rPr>
      </w:pPr>
    </w:p>
    <w:p w:rsidR="00145912" w:rsidRPr="00DE31BC" w:rsidRDefault="00145912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t xml:space="preserve">6 Картаева Т., Қатран Д., Терекбаева Ж. Қазақстанның аридтік аймақтарында суды шығару құрылғыларының атласы (этнологиялық талдаулар). Ұжымдық монография.  –Алматы: Қазақ университеті, 2020. 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lastRenderedPageBreak/>
        <w:t xml:space="preserve">7 Картаева Т.Е., Бексейтов Г.Т. Экспедиция күнделігі (Батыс Қазақстан өңірі материалдары негізінде). – Алматы: Қазақ университеті, 2019. </w:t>
      </w:r>
    </w:p>
    <w:p w:rsidR="00F318D4" w:rsidRPr="00DE31BC" w:rsidRDefault="00F318D4" w:rsidP="00F97EEE">
      <w:pPr>
        <w:tabs>
          <w:tab w:val="left" w:pos="284"/>
          <w:tab w:val="left" w:pos="851"/>
        </w:tabs>
        <w:jc w:val="both"/>
        <w:rPr>
          <w:bCs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rFonts w:eastAsia="Adobe Fangsong Std R"/>
          <w:b/>
          <w:lang w:val="kk-KZ"/>
        </w:rPr>
        <w:t>2 Д</w:t>
      </w:r>
      <w:r w:rsidR="004860FA" w:rsidRPr="00DE31BC">
        <w:rPr>
          <w:rFonts w:eastAsia="Adobe Fangsong Std R"/>
          <w:b/>
          <w:lang w:val="kk-KZ"/>
        </w:rPr>
        <w:t>ОӨЖ</w:t>
      </w:r>
      <w:r w:rsidR="004860FA" w:rsidRPr="00DE31BC">
        <w:rPr>
          <w:b/>
          <w:lang w:val="kk-KZ"/>
        </w:rPr>
        <w:t xml:space="preserve">.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мұраларының мемлекеттік тұжырымдамасы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3 Д</w:t>
      </w:r>
      <w:r w:rsidR="009D7F9A" w:rsidRPr="00DE31BC">
        <w:rPr>
          <w:rFonts w:eastAsia="Adobe Fangsong Std R"/>
          <w:b/>
          <w:lang w:val="kk-KZ"/>
        </w:rPr>
        <w:t>ОӨЖ.</w:t>
      </w:r>
      <w:r w:rsidR="009D7F9A" w:rsidRPr="00DE31BC">
        <w:rPr>
          <w:rFonts w:eastAsia="Adobe Fangsong Std R"/>
          <w:b/>
          <w:i/>
          <w:lang w:val="kk-KZ"/>
        </w:rPr>
        <w:t xml:space="preserve">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 зерттеудің негізгі бағыттары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баяндама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B96DD1" w:rsidRPr="00DE31BC" w:rsidRDefault="00B96DD1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B96DD1" w:rsidRPr="00DE31BC" w:rsidRDefault="00B96DD1" w:rsidP="00F97EEE">
      <w:pPr>
        <w:tabs>
          <w:tab w:val="left" w:pos="284"/>
        </w:tabs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i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b/>
          <w:lang w:val="kk-KZ"/>
        </w:rPr>
        <w:t>4 Д</w:t>
      </w:r>
      <w:r w:rsidR="009A764D" w:rsidRPr="00DE31BC">
        <w:rPr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 xml:space="preserve">Қазақстанның материалдық емес мәдени мұрасын сақтауға бағытталған </w:t>
      </w:r>
      <w:r w:rsidRPr="00DE31BC">
        <w:rPr>
          <w:b/>
          <w:lang w:val="kk-KZ"/>
        </w:rPr>
        <w:t xml:space="preserve">музейлік және </w:t>
      </w:r>
      <w:r w:rsidR="00F97EEE" w:rsidRPr="00DE31BC">
        <w:rPr>
          <w:b/>
          <w:lang w:val="kk-KZ"/>
        </w:rPr>
        <w:t>үкіметтік емес ұйымдардың жобалары.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lastRenderedPageBreak/>
        <w:t>Әдістемелік нұсқау:</w:t>
      </w:r>
      <w:r w:rsidRPr="00DE31BC">
        <w:rPr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bCs/>
          <w:lang w:val="kk-KZ"/>
        </w:rPr>
      </w:pPr>
      <w:r w:rsidRPr="00DE31BC">
        <w:rPr>
          <w:lang w:val="kk-KZ"/>
        </w:rPr>
        <w:t xml:space="preserve">6 </w:t>
      </w:r>
      <w:r w:rsidRPr="00DE31BC">
        <w:rPr>
          <w:bCs/>
          <w:lang w:val="kk-KZ"/>
        </w:rPr>
        <w:t xml:space="preserve">Картаева Т., Даубаев Е.  Мөр жəне мөрлі жүзіктің тарихи реконструкциясы.  –Алматы: Қазақ университеті, 2019. 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bCs/>
          <w:lang w:val="kk-KZ"/>
        </w:rPr>
        <w:t xml:space="preserve">7 Картаева Т., Даубаев Е.  </w:t>
      </w:r>
      <w:r w:rsidRPr="00DE31BC">
        <w:rPr>
          <w:lang w:val="kk-KZ"/>
        </w:rPr>
        <w:t>Хан ордасына оралған мұралар</w:t>
      </w:r>
      <w:r w:rsidRPr="00DE31BC">
        <w:rPr>
          <w:bCs/>
          <w:lang w:val="kk-KZ"/>
        </w:rPr>
        <w:t>. –Алматы: Қазақ университеті, 2019.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5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Бұқаралық ақпарат</w:t>
      </w:r>
      <w:r w:rsidRPr="00DE31BC">
        <w:rPr>
          <w:b/>
          <w:lang w:val="kk-KZ"/>
        </w:rPr>
        <w:t xml:space="preserve">, медия-этнография </w:t>
      </w:r>
      <w:r w:rsidR="00F97EEE" w:rsidRPr="00DE31BC">
        <w:rPr>
          <w:b/>
          <w:lang w:val="kk-KZ"/>
        </w:rPr>
        <w:t xml:space="preserve"> және материалдық емес мәдени мұра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</w:t>
      </w:r>
      <w:r w:rsidR="002935E9" w:rsidRPr="00DE31BC">
        <w:rPr>
          <w:lang w:val="kk-KZ"/>
        </w:rPr>
        <w:t>5</w:t>
      </w:r>
      <w:r w:rsidRPr="00DE31BC">
        <w:rPr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-2410"/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6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Материалдық емес мәдени мұраны қорғау саласындағы мамандардың кәсіби біліктілігі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lastRenderedPageBreak/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rFonts w:eastAsiaTheme="minorHAnsi"/>
          <w:lang w:val="kk-KZ"/>
        </w:rPr>
        <w:t xml:space="preserve">6 Картаева Т.Е., Мағзумов М.М. </w:t>
      </w:r>
      <w:r w:rsidRPr="00DE31BC">
        <w:rPr>
          <w:lang w:val="kk-KZ"/>
        </w:rPr>
        <w:t>«Дәстүрлі су ыдыстары: қолданыс аясы және тарихи реконструкция».</w:t>
      </w:r>
      <w:r w:rsidRPr="00DE31BC">
        <w:rPr>
          <w:bCs/>
          <w:lang w:val="kk-KZ"/>
        </w:rPr>
        <w:t xml:space="preserve"> –Алматы: Қазақ университеті, 2019.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sectPr w:rsidR="009A764D" w:rsidRPr="00DE31BC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F1" w:rsidRDefault="00A422F1" w:rsidP="009A764D">
      <w:r>
        <w:separator/>
      </w:r>
    </w:p>
  </w:endnote>
  <w:endnote w:type="continuationSeparator" w:id="0">
    <w:p w:rsidR="00A422F1" w:rsidRDefault="00A422F1" w:rsidP="009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F1" w:rsidRDefault="00A422F1" w:rsidP="009A764D">
      <w:r>
        <w:separator/>
      </w:r>
    </w:p>
  </w:footnote>
  <w:footnote w:type="continuationSeparator" w:id="0">
    <w:p w:rsidR="00A422F1" w:rsidRDefault="00A422F1" w:rsidP="009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692200"/>
    <w:multiLevelType w:val="hybridMultilevel"/>
    <w:tmpl w:val="1C30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226F38"/>
    <w:multiLevelType w:val="hybridMultilevel"/>
    <w:tmpl w:val="222C56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4A3025"/>
    <w:multiLevelType w:val="hybridMultilevel"/>
    <w:tmpl w:val="50F4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31"/>
  </w:num>
  <w:num w:numId="5">
    <w:abstractNumId w:val="4"/>
  </w:num>
  <w:num w:numId="6">
    <w:abstractNumId w:val="10"/>
  </w:num>
  <w:num w:numId="7">
    <w:abstractNumId w:val="28"/>
  </w:num>
  <w:num w:numId="8">
    <w:abstractNumId w:val="0"/>
  </w:num>
  <w:num w:numId="9">
    <w:abstractNumId w:val="27"/>
  </w:num>
  <w:num w:numId="10">
    <w:abstractNumId w:val="26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25"/>
  </w:num>
  <w:num w:numId="16">
    <w:abstractNumId w:val="23"/>
  </w:num>
  <w:num w:numId="17">
    <w:abstractNumId w:val="21"/>
  </w:num>
  <w:num w:numId="18">
    <w:abstractNumId w:val="29"/>
  </w:num>
  <w:num w:numId="19">
    <w:abstractNumId w:val="18"/>
  </w:num>
  <w:num w:numId="20">
    <w:abstractNumId w:val="8"/>
  </w:num>
  <w:num w:numId="21">
    <w:abstractNumId w:val="14"/>
  </w:num>
  <w:num w:numId="22">
    <w:abstractNumId w:val="30"/>
  </w:num>
  <w:num w:numId="23">
    <w:abstractNumId w:val="17"/>
  </w:num>
  <w:num w:numId="24">
    <w:abstractNumId w:val="3"/>
  </w:num>
  <w:num w:numId="25">
    <w:abstractNumId w:val="1"/>
  </w:num>
  <w:num w:numId="26">
    <w:abstractNumId w:val="7"/>
  </w:num>
  <w:num w:numId="27">
    <w:abstractNumId w:val="5"/>
  </w:num>
  <w:num w:numId="28">
    <w:abstractNumId w:val="19"/>
  </w:num>
  <w:num w:numId="29">
    <w:abstractNumId w:val="20"/>
  </w:num>
  <w:num w:numId="30">
    <w:abstractNumId w:val="2"/>
  </w:num>
  <w:num w:numId="31">
    <w:abstractNumId w:val="13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05"/>
    <w:rsid w:val="000145CE"/>
    <w:rsid w:val="00016822"/>
    <w:rsid w:val="00017E4F"/>
    <w:rsid w:val="00022CB2"/>
    <w:rsid w:val="00025DB4"/>
    <w:rsid w:val="0003428D"/>
    <w:rsid w:val="00054B2A"/>
    <w:rsid w:val="000611C4"/>
    <w:rsid w:val="000A1CFB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45912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2A21"/>
    <w:rsid w:val="0039371F"/>
    <w:rsid w:val="00394C1E"/>
    <w:rsid w:val="003964B9"/>
    <w:rsid w:val="00397DA7"/>
    <w:rsid w:val="003A08E3"/>
    <w:rsid w:val="003A0D3C"/>
    <w:rsid w:val="003A5729"/>
    <w:rsid w:val="003B3EDD"/>
    <w:rsid w:val="003B4548"/>
    <w:rsid w:val="003C1285"/>
    <w:rsid w:val="003C258D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02BD0"/>
    <w:rsid w:val="00511A54"/>
    <w:rsid w:val="00531880"/>
    <w:rsid w:val="00535DBA"/>
    <w:rsid w:val="005449E2"/>
    <w:rsid w:val="00573369"/>
    <w:rsid w:val="00582CDA"/>
    <w:rsid w:val="00583512"/>
    <w:rsid w:val="00592B29"/>
    <w:rsid w:val="00596870"/>
    <w:rsid w:val="005A4F6C"/>
    <w:rsid w:val="005A56A5"/>
    <w:rsid w:val="005A5DCA"/>
    <w:rsid w:val="005C3B75"/>
    <w:rsid w:val="005D0539"/>
    <w:rsid w:val="005D1DB3"/>
    <w:rsid w:val="005D49DE"/>
    <w:rsid w:val="005E6450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C15F1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3B13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422F1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541FC"/>
    <w:rsid w:val="00B66D83"/>
    <w:rsid w:val="00B706BC"/>
    <w:rsid w:val="00B96DD1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6100F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1BC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06EB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97EEE"/>
    <w:rsid w:val="00FB32CD"/>
    <w:rsid w:val="00FD38EC"/>
    <w:rsid w:val="00FD3F0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108C-BD7B-4A5D-9BAC-C18F5F5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97E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7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0">
    <w:name w:val="A6"/>
    <w:uiPriority w:val="99"/>
    <w:rsid w:val="00F97EEE"/>
    <w:rPr>
      <w:color w:val="000000"/>
      <w:sz w:val="18"/>
      <w:szCs w:val="18"/>
    </w:rPr>
  </w:style>
  <w:style w:type="paragraph" w:customStyle="1" w:styleId="Pa21">
    <w:name w:val="Pa2+1"/>
    <w:basedOn w:val="a"/>
    <w:next w:val="a"/>
    <w:uiPriority w:val="99"/>
    <w:rsid w:val="00F97EEE"/>
    <w:pPr>
      <w:autoSpaceDE w:val="0"/>
      <w:autoSpaceDN w:val="0"/>
      <w:adjustRightInd w:val="0"/>
      <w:spacing w:line="241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A424B-F35C-42CD-B985-8DEFC4C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User</cp:lastModifiedBy>
  <cp:revision>5</cp:revision>
  <dcterms:created xsi:type="dcterms:W3CDTF">2021-09-10T10:46:00Z</dcterms:created>
  <dcterms:modified xsi:type="dcterms:W3CDTF">2025-01-13T18:34:00Z</dcterms:modified>
</cp:coreProperties>
</file>